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669" w:rsidRPr="00BB6609" w:rsidRDefault="00240669" w:rsidP="002406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Баженовского</w:t>
      </w:r>
      <w:r w:rsidRPr="00BB6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240669" w:rsidRPr="00BB6609" w:rsidRDefault="00240669" w:rsidP="002406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Саргатского</w:t>
      </w:r>
      <w:r w:rsidRPr="00BB6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Омской области</w:t>
      </w:r>
    </w:p>
    <w:p w:rsidR="00240669" w:rsidRPr="00BB6609" w:rsidRDefault="00240669" w:rsidP="002406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669" w:rsidRPr="00BB6609" w:rsidRDefault="00240669" w:rsidP="002406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240669" w:rsidRPr="00BB6609" w:rsidRDefault="00240669" w:rsidP="002406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экспертизы </w:t>
      </w:r>
      <w:r w:rsidRPr="00BB6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нормативных правовых актов (проектов нормативных правовых актов) 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выявления в них положений, способствующих созданию условий для проявления коррупции</w:t>
      </w:r>
    </w:p>
    <w:p w:rsidR="00240669" w:rsidRPr="00BB6609" w:rsidRDefault="00240669" w:rsidP="002406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669" w:rsidRPr="00BB6609" w:rsidRDefault="00240669" w:rsidP="002406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Баженовского сельского поселения Саргатского муниципального района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Омской области в соответствии Федеральным  законом "О противодействии коррупции", Федеральным </w:t>
      </w:r>
      <w:hyperlink r:id="rId5" w:history="1">
        <w:r w:rsidRPr="00BB66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17 июля 2009 года N 172-ФЗ "Об антикоррупционной экспертизе нормативных правовых актов и проектов нормативных правовых актов",  проведена экспертиза проектов постановлений за </w:t>
      </w:r>
      <w:r w:rsidRPr="00BB660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года:</w:t>
      </w:r>
    </w:p>
    <w:p w:rsidR="00240669" w:rsidRPr="00BB6609" w:rsidRDefault="00240669" w:rsidP="002406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B66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tbl>
      <w:tblPr>
        <w:tblStyle w:val="a3"/>
        <w:tblW w:w="9747" w:type="dxa"/>
        <w:tblLook w:val="00A0" w:firstRow="1" w:lastRow="0" w:firstColumn="1" w:lastColumn="0" w:noHBand="0" w:noVBand="0"/>
      </w:tblPr>
      <w:tblGrid>
        <w:gridCol w:w="9747"/>
      </w:tblGrid>
      <w:tr w:rsidR="00240669" w:rsidRPr="00722373" w:rsidTr="00557578">
        <w:trPr>
          <w:trHeight w:val="1266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273E20" w:rsidRDefault="00240669" w:rsidP="00557578">
            <w:pPr>
              <w:suppressAutoHyphens/>
              <w:jc w:val="both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 w:rsidRPr="00273E20">
              <w:rPr>
                <w:rFonts w:eastAsia="Calibri"/>
                <w:kern w:val="1"/>
                <w:sz w:val="24"/>
                <w:szCs w:val="24"/>
                <w:lang w:eastAsia="ar-SA"/>
              </w:rPr>
              <w:t>Об утверждении  программы</w:t>
            </w:r>
          </w:p>
          <w:p w:rsidR="00240669" w:rsidRPr="00722373" w:rsidRDefault="00240669" w:rsidP="00557578">
            <w:pPr>
              <w:suppressAutoHyphens/>
              <w:jc w:val="both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 w:rsidRPr="00273E20">
              <w:rPr>
                <w:rFonts w:eastAsia="Calibri"/>
                <w:kern w:val="1"/>
                <w:sz w:val="24"/>
                <w:szCs w:val="24"/>
                <w:lang w:eastAsia="ar-SA"/>
              </w:rPr>
              <w:t>«Формирование законопослушного поведения участников дорожного движения на территории Баженовского сельского поселения Саргатского муниципального района Омской области на 2019-2021 годы»</w:t>
            </w:r>
          </w:p>
        </w:tc>
      </w:tr>
      <w:tr w:rsidR="00240669" w:rsidRPr="00722373" w:rsidTr="00557578">
        <w:trPr>
          <w:trHeight w:val="837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 xml:space="preserve">     Об утверждении Положения об оплате труда лиц, исполняющих обязанности по техническому обеспечению деятельности органов местного самоуправления  Баженовского сельского поселения Саргатского муниципального района Омской области</w:t>
            </w:r>
          </w:p>
        </w:tc>
      </w:tr>
      <w:tr w:rsidR="00240669" w:rsidRPr="00722373" w:rsidTr="00240669">
        <w:trPr>
          <w:trHeight w:val="602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  <w:lang w:eastAsia="ar-SA"/>
              </w:rPr>
              <w:t>Об утверждении плана работы Совета общественности по профилактике правонарушений Баженовского сельского поселения на 2018 год</w:t>
            </w:r>
          </w:p>
        </w:tc>
      </w:tr>
      <w:tr w:rsidR="00240669" w:rsidRPr="00722373" w:rsidTr="00557578">
        <w:trPr>
          <w:trHeight w:val="528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722373">
              <w:rPr>
                <w:sz w:val="24"/>
                <w:szCs w:val="24"/>
              </w:rPr>
              <w:t>Об утверждении стоимости услуг, предоставляемых согласно      гарантированному перечню услуг по погребению</w:t>
            </w:r>
          </w:p>
        </w:tc>
      </w:tr>
      <w:tr w:rsidR="00240669" w:rsidRPr="00722373" w:rsidTr="00240669">
        <w:trPr>
          <w:trHeight w:val="421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jc w:val="both"/>
              <w:rPr>
                <w:sz w:val="24"/>
                <w:szCs w:val="24"/>
              </w:rPr>
            </w:pPr>
            <w:r w:rsidRPr="00D24342">
              <w:rPr>
                <w:sz w:val="24"/>
                <w:szCs w:val="24"/>
              </w:rPr>
              <w:t>«О присвоении адреса объекту недвижимости д. Павловка ул. Центральная дом 49»</w:t>
            </w:r>
          </w:p>
        </w:tc>
      </w:tr>
      <w:tr w:rsidR="00240669" w:rsidRPr="00722373" w:rsidTr="00557578">
        <w:trPr>
          <w:trHeight w:val="589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pStyle w:val="ConsPlusNormal"/>
              <w:ind w:firstLine="540"/>
              <w:jc w:val="both"/>
            </w:pPr>
            <w:r w:rsidRPr="00722373">
              <w:t>Об утверждении порядка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</w:tc>
      </w:tr>
      <w:tr w:rsidR="00240669" w:rsidRPr="00722373" w:rsidTr="00240669">
        <w:trPr>
          <w:trHeight w:val="998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tabs>
                <w:tab w:val="left" w:pos="3969"/>
                <w:tab w:val="left" w:pos="10490"/>
              </w:tabs>
              <w:ind w:left="-45" w:right="76"/>
              <w:jc w:val="both"/>
              <w:rPr>
                <w:rFonts w:eastAsia="Calibri"/>
                <w:sz w:val="24"/>
                <w:szCs w:val="24"/>
              </w:rPr>
            </w:pPr>
            <w:r w:rsidRPr="00722373">
              <w:rPr>
                <w:rFonts w:eastAsia="Calibri"/>
                <w:sz w:val="24"/>
                <w:szCs w:val="24"/>
              </w:rPr>
              <w:t xml:space="preserve">О внесении дополнений в постановление главы Баженовского сельского поселения от 25.09.2014 № 79 «Об утверждении   </w:t>
            </w:r>
            <w:r w:rsidRPr="00722373">
              <w:rPr>
                <w:rFonts w:eastAsia="Calibri"/>
                <w:bCs/>
                <w:sz w:val="24"/>
                <w:szCs w:val="24"/>
              </w:rPr>
              <w:t>Порядка формирования и финансового обеспечения выполнения муниципального задания муниципальными учреждениями»</w:t>
            </w:r>
          </w:p>
        </w:tc>
      </w:tr>
      <w:tr w:rsidR="00240669" w:rsidRPr="00722373" w:rsidTr="00557578">
        <w:trPr>
          <w:trHeight w:val="428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jc w:val="both"/>
              <w:rPr>
                <w:bCs/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Об утверждении Порядка выдачи разрешения на участие муниципальных служащих администрации Баженовского сельского  поселения Саргатского муниципального района Омской области на безвозмездной основе в управлении некоммерческой организацией (кроме политической партии) в качестве единоличного исполнительного органа или вхождение в состав ее коллегиального органа управления</w:t>
            </w:r>
          </w:p>
        </w:tc>
      </w:tr>
      <w:tr w:rsidR="00240669" w:rsidRPr="00722373" w:rsidTr="00557578">
        <w:trPr>
          <w:trHeight w:val="625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shd w:val="clear" w:color="auto" w:fill="FFFFFF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24342">
              <w:rPr>
                <w:sz w:val="24"/>
                <w:szCs w:val="24"/>
                <w:lang w:eastAsia="ar-SA"/>
              </w:rPr>
              <w:t>Об утверждении Порядка выдачи согласия в письменной форме владельца автомобильных дорог общего пользования местного значения Баженовского сельского поселения Саргатского  муниципального района Омской области</w:t>
            </w:r>
          </w:p>
        </w:tc>
      </w:tr>
      <w:tr w:rsidR="00240669" w:rsidRPr="00722373" w:rsidTr="00557578">
        <w:trPr>
          <w:trHeight w:val="835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«Об отмене ранее принятых постановлений  Главы администрации  Баженовского сельского поселения Саргатского муниципального района Омской области»</w:t>
            </w:r>
          </w:p>
        </w:tc>
      </w:tr>
      <w:tr w:rsidR="00240669" w:rsidRPr="00722373" w:rsidTr="00557578">
        <w:trPr>
          <w:trHeight w:val="475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Об утверждении комплексного плана организационно-технических мероприятий Баженовского сельского поселения по предупреждению и ликвидации лесных пожаров и возможных чрезвычайных ситуаций, связанных с ними в весенне-летний пожароопасный период 2019г.</w:t>
            </w:r>
          </w:p>
        </w:tc>
      </w:tr>
      <w:tr w:rsidR="00240669" w:rsidRPr="00722373" w:rsidTr="00557578">
        <w:trPr>
          <w:trHeight w:val="835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shd w:val="clear" w:color="auto" w:fill="FFFFFF"/>
              <w:tabs>
                <w:tab w:val="left" w:pos="5103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D24342">
              <w:rPr>
                <w:iCs/>
                <w:color w:val="000000"/>
                <w:sz w:val="24"/>
                <w:szCs w:val="24"/>
              </w:rPr>
              <w:t xml:space="preserve">О внесении изменений в </w:t>
            </w:r>
            <w:r w:rsidRPr="00D24342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D24342">
              <w:rPr>
                <w:rFonts w:eastAsia="Calibri"/>
                <w:sz w:val="24"/>
                <w:szCs w:val="24"/>
              </w:rPr>
              <w:t>постановление главы Баженовского сельского поселения от 25.05.2016 № 77  «Об утверждении требований к порядку разработки и принятия правовых актов о нормировании в сфере закупок</w:t>
            </w:r>
            <w:r w:rsidRPr="00D24342">
              <w:rPr>
                <w:rFonts w:eastAsia="Calibri"/>
                <w:color w:val="000000"/>
                <w:spacing w:val="-2"/>
                <w:sz w:val="24"/>
                <w:szCs w:val="24"/>
              </w:rPr>
              <w:t xml:space="preserve"> для обеспечения муниципальных нужд Баженовского сельского поселения  </w:t>
            </w:r>
            <w:r w:rsidRPr="00D24342">
              <w:rPr>
                <w:rFonts w:eastAsia="Calibri"/>
                <w:color w:val="000000"/>
                <w:spacing w:val="6"/>
                <w:sz w:val="24"/>
                <w:szCs w:val="24"/>
              </w:rPr>
              <w:t>Саргатского муниципального района Омской области</w:t>
            </w:r>
            <w:r w:rsidRPr="00D24342">
              <w:rPr>
                <w:rFonts w:eastAsia="Calibri"/>
                <w:sz w:val="24"/>
                <w:szCs w:val="24"/>
              </w:rPr>
              <w:t xml:space="preserve">, содержанию </w:t>
            </w:r>
            <w:r w:rsidRPr="00D24342">
              <w:rPr>
                <w:rFonts w:eastAsia="Calibri"/>
                <w:sz w:val="24"/>
                <w:szCs w:val="24"/>
              </w:rPr>
              <w:lastRenderedPageBreak/>
              <w:t>указанных актов и обеспечению их исполнения»</w:t>
            </w:r>
          </w:p>
        </w:tc>
      </w:tr>
      <w:tr w:rsidR="00240669" w:rsidRPr="00722373" w:rsidTr="00557578">
        <w:trPr>
          <w:trHeight w:val="835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widowControl w:val="0"/>
              <w:autoSpaceDE w:val="0"/>
              <w:autoSpaceDN w:val="0"/>
              <w:adjustRightInd w:val="0"/>
              <w:ind w:right="-1054"/>
              <w:jc w:val="both"/>
              <w:rPr>
                <w:sz w:val="24"/>
                <w:szCs w:val="24"/>
              </w:rPr>
            </w:pPr>
            <w:r w:rsidRPr="00D24342">
              <w:rPr>
                <w:sz w:val="24"/>
                <w:szCs w:val="24"/>
              </w:rPr>
              <w:lastRenderedPageBreak/>
              <w:t xml:space="preserve">Об утверждении комплексного плана мероприятий, направленных на профилактику клещевого энцефалита, клещевого вирусного </w:t>
            </w:r>
            <w:proofErr w:type="spellStart"/>
            <w:r w:rsidRPr="00D24342">
              <w:rPr>
                <w:sz w:val="24"/>
                <w:szCs w:val="24"/>
              </w:rPr>
              <w:t>боррелиоза</w:t>
            </w:r>
            <w:proofErr w:type="spellEnd"/>
            <w:r w:rsidRPr="00D24342">
              <w:rPr>
                <w:sz w:val="24"/>
                <w:szCs w:val="24"/>
              </w:rPr>
              <w:t xml:space="preserve"> и других клещевых инфекций на территории Баженовского сельского поселения, Саргатского муниципального района Омской области</w:t>
            </w:r>
          </w:p>
        </w:tc>
      </w:tr>
      <w:tr w:rsidR="00240669" w:rsidRPr="00722373" w:rsidTr="00557578">
        <w:trPr>
          <w:trHeight w:val="835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Об утверждении комплексного плана организационно-технических мероприятий Баженовского  сельского поселения в период прохождения весеннего половодья в 2019 году на территории Баженовского  сельского поселения</w:t>
            </w:r>
          </w:p>
        </w:tc>
      </w:tr>
      <w:tr w:rsidR="00240669" w:rsidRPr="00722373" w:rsidTr="00557578">
        <w:trPr>
          <w:trHeight w:val="528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 плане работы администрации Баженовского сельского поселения на  2019 год</w:t>
            </w:r>
          </w:p>
        </w:tc>
      </w:tr>
      <w:tr w:rsidR="00240669" w:rsidRPr="00722373" w:rsidTr="00557578">
        <w:trPr>
          <w:trHeight w:val="835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jc w:val="both"/>
              <w:rPr>
                <w:sz w:val="24"/>
                <w:szCs w:val="24"/>
              </w:rPr>
            </w:pPr>
            <w:r w:rsidRPr="00D24342">
              <w:rPr>
                <w:sz w:val="24"/>
                <w:szCs w:val="24"/>
              </w:rPr>
              <w:t>Об утверждении Плана противодействия коррупции в Администрации Баженовского сельского поселения Саргатского муниципального района Омской области на 2019 год</w:t>
            </w:r>
          </w:p>
        </w:tc>
      </w:tr>
      <w:tr w:rsidR="00240669" w:rsidRPr="00722373" w:rsidTr="00557578">
        <w:trPr>
          <w:trHeight w:val="588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 внесении изменений в постановление №85 от 25.09.2014 «Об утверждении порядка  исполнения решения финансового органа                                                                                                                                                                   применении бюджетных мер принуждения»</w:t>
            </w:r>
          </w:p>
        </w:tc>
      </w:tr>
      <w:tr w:rsidR="00240669" w:rsidRPr="00722373" w:rsidTr="00557578">
        <w:trPr>
          <w:trHeight w:val="588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Об утверждении  муниципальной программы "Охрана земель на территории Баженовского  сельского поселения  Саргатского  муниципального района Омской области на 2019-2021 годы"</w:t>
            </w:r>
          </w:p>
        </w:tc>
      </w:tr>
      <w:tr w:rsidR="00240669" w:rsidRPr="00722373" w:rsidTr="00557578">
        <w:trPr>
          <w:trHeight w:val="588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 xml:space="preserve">Об утверждении Положения о требованиях к размещению и наполнению раздела, посвященного вопросам противодействия коррупции, </w:t>
            </w:r>
            <w:r w:rsidRPr="00722373">
              <w:rPr>
                <w:sz w:val="24"/>
                <w:szCs w:val="24"/>
              </w:rPr>
              <w:br/>
              <w:t>официального сайта Баженовского  сельского поселения Саргатского муниципального района Омской области  в информационно-телекоммуникационной сети «Интернет»</w:t>
            </w:r>
          </w:p>
        </w:tc>
      </w:tr>
      <w:tr w:rsidR="00240669" w:rsidRPr="00722373" w:rsidTr="00557578">
        <w:trPr>
          <w:trHeight w:val="588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69" w:rsidRPr="00722373" w:rsidRDefault="00240669" w:rsidP="00557578">
            <w:pPr>
              <w:ind w:right="850"/>
              <w:jc w:val="both"/>
              <w:rPr>
                <w:bCs/>
                <w:sz w:val="24"/>
                <w:szCs w:val="24"/>
              </w:rPr>
            </w:pPr>
            <w:r w:rsidRPr="00722373">
              <w:rPr>
                <w:bCs/>
                <w:sz w:val="24"/>
                <w:szCs w:val="24"/>
              </w:rPr>
              <w:t xml:space="preserve">О временном ограничении движения  </w:t>
            </w:r>
            <w:r w:rsidRPr="00722373">
              <w:rPr>
                <w:bCs/>
                <w:sz w:val="24"/>
                <w:szCs w:val="24"/>
              </w:rPr>
              <w:br/>
              <w:t xml:space="preserve">грузового автомобильного транспорта и  тракторов  по </w:t>
            </w:r>
            <w:r w:rsidRPr="00722373">
              <w:rPr>
                <w:bCs/>
                <w:sz w:val="24"/>
                <w:szCs w:val="24"/>
              </w:rPr>
              <w:br/>
              <w:t xml:space="preserve">территории  Баженовского  сельского поселения Саргатского муниципального района Омской области </w:t>
            </w:r>
          </w:p>
        </w:tc>
      </w:tr>
    </w:tbl>
    <w:p w:rsidR="00240669" w:rsidRPr="00BB6609" w:rsidRDefault="00240669" w:rsidP="002406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0669" w:rsidRPr="00BB6609" w:rsidRDefault="00240669" w:rsidP="002406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240669" w:rsidRPr="00BB6609" w:rsidRDefault="00240669" w:rsidP="002406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представленных проектах постановлений за </w:t>
      </w:r>
      <w:r w:rsidRPr="00BB6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BB6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 выявлены  положения,  способствующие  созданию  условий  для проявления коррупции.</w:t>
      </w:r>
    </w:p>
    <w:p w:rsidR="00240669" w:rsidRPr="00BB6609" w:rsidRDefault="00240669" w:rsidP="00240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669" w:rsidRPr="00BB6609" w:rsidRDefault="00240669" w:rsidP="002406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669" w:rsidRPr="00BB6609" w:rsidRDefault="00240669" w:rsidP="00240669">
      <w:pPr>
        <w:autoSpaceDE w:val="0"/>
        <w:spacing w:after="0" w:line="240" w:lineRule="auto"/>
        <w:jc w:val="center"/>
        <w:rPr>
          <w:rFonts w:ascii="a_Timer" w:eastAsia="Times New Roman" w:hAnsi="a_Timer" w:cs="Times New Roman"/>
          <w:sz w:val="20"/>
          <w:szCs w:val="24"/>
          <w:lang w:eastAsia="ru-RU"/>
        </w:rPr>
      </w:pPr>
    </w:p>
    <w:p w:rsidR="004400E3" w:rsidRPr="00BB6609" w:rsidRDefault="004400E3" w:rsidP="00440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Баженовского</w:t>
      </w:r>
      <w:r w:rsidRPr="00BB6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4400E3" w:rsidRPr="00BB6609" w:rsidRDefault="004400E3" w:rsidP="00440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Саргатского</w:t>
      </w:r>
      <w:r w:rsidRPr="00BB6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Омской области</w:t>
      </w:r>
    </w:p>
    <w:p w:rsidR="004400E3" w:rsidRPr="00BB6609" w:rsidRDefault="004400E3" w:rsidP="00440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0E3" w:rsidRPr="00BB6609" w:rsidRDefault="004400E3" w:rsidP="00440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4400E3" w:rsidRPr="00BB6609" w:rsidRDefault="004400E3" w:rsidP="00440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экспертизы </w:t>
      </w:r>
      <w:r w:rsidRPr="00BB6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нормативных правовых актов (проектов нормативных правовых актов) 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выявления в них положений, способствующих созданию условий для проявления коррупции</w:t>
      </w:r>
    </w:p>
    <w:p w:rsidR="004400E3" w:rsidRPr="00BB6609" w:rsidRDefault="004400E3" w:rsidP="004400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0E3" w:rsidRPr="00BB6609" w:rsidRDefault="004400E3" w:rsidP="004400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Баженовского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Саргатского муниципального района 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Омской области в соответствии Федеральным  законом "О противодействии коррупции", Федеральным </w:t>
      </w:r>
      <w:hyperlink r:id="rId6" w:history="1">
        <w:r w:rsidRPr="00BB66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17 июля 2009 года N 172-ФЗ "Об антикоррупционной экспертизе нормативных правовых актов и проектов нормативных правовых актов",  проведена экспертиза проектов постановлений за </w:t>
      </w:r>
      <w:r w:rsidRPr="00BB660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года:</w:t>
      </w:r>
    </w:p>
    <w:p w:rsidR="004400E3" w:rsidRPr="00BB6609" w:rsidRDefault="004400E3" w:rsidP="004400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B66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4400E3" w:rsidRPr="00BB6609" w:rsidRDefault="004400E3" w:rsidP="004400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tbl>
      <w:tblPr>
        <w:tblStyle w:val="a3"/>
        <w:tblW w:w="9747" w:type="dxa"/>
        <w:tblLook w:val="00A0" w:firstRow="1" w:lastRow="0" w:firstColumn="1" w:lastColumn="0" w:noHBand="0" w:noVBand="0"/>
      </w:tblPr>
      <w:tblGrid>
        <w:gridCol w:w="960"/>
        <w:gridCol w:w="1637"/>
        <w:gridCol w:w="7150"/>
      </w:tblGrid>
      <w:tr w:rsidR="004400E3" w:rsidRPr="00BB6609" w:rsidTr="00557578">
        <w:trPr>
          <w:trHeight w:val="126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rFonts w:eastAsia="Calibri"/>
                <w:kern w:val="1"/>
                <w:sz w:val="24"/>
                <w:szCs w:val="24"/>
                <w:lang w:eastAsia="ar-SA"/>
              </w:rPr>
              <w:t xml:space="preserve">15.01.2019    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273E20" w:rsidRDefault="004400E3" w:rsidP="00557578">
            <w:pPr>
              <w:suppressAutoHyphens/>
              <w:jc w:val="both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 w:rsidRPr="00273E20">
              <w:rPr>
                <w:rFonts w:eastAsia="Calibri"/>
                <w:kern w:val="1"/>
                <w:sz w:val="24"/>
                <w:szCs w:val="24"/>
                <w:lang w:eastAsia="ar-SA"/>
              </w:rPr>
              <w:t>Об утверждении  программы</w:t>
            </w:r>
          </w:p>
          <w:p w:rsidR="004400E3" w:rsidRPr="00722373" w:rsidRDefault="004400E3" w:rsidP="00557578">
            <w:pPr>
              <w:suppressAutoHyphens/>
              <w:jc w:val="both"/>
              <w:rPr>
                <w:rFonts w:eastAsia="Calibri"/>
                <w:kern w:val="1"/>
                <w:sz w:val="24"/>
                <w:szCs w:val="24"/>
                <w:lang w:eastAsia="ar-SA"/>
              </w:rPr>
            </w:pPr>
            <w:r w:rsidRPr="00273E20">
              <w:rPr>
                <w:rFonts w:eastAsia="Calibri"/>
                <w:kern w:val="1"/>
                <w:sz w:val="24"/>
                <w:szCs w:val="24"/>
                <w:lang w:eastAsia="ar-SA"/>
              </w:rPr>
              <w:t>«Формирование законопослушного поведения участников дорожного движения на территории Баженовского сельского поселения Саргатского муниципального района Омской области на 2019-2021 годы»</w:t>
            </w:r>
          </w:p>
        </w:tc>
      </w:tr>
      <w:tr w:rsidR="004400E3" w:rsidRPr="00BB6609" w:rsidTr="00557578">
        <w:trPr>
          <w:trHeight w:val="83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28.01.2019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 xml:space="preserve">     Об утверждении Положения об оплате труда лиц, исполняющих обязанности по техническому обеспечению деятельности органов местного самоуправления  Баженовского сельского поселения Саргатского муниципального района Омской области</w:t>
            </w:r>
          </w:p>
        </w:tc>
      </w:tr>
      <w:tr w:rsidR="004400E3" w:rsidRPr="00BB6609" w:rsidTr="00557578">
        <w:trPr>
          <w:trHeight w:val="87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28.01.2019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  <w:lang w:eastAsia="ar-SA"/>
              </w:rPr>
              <w:t>Об утверждении плана работы Совета общественности по профилактике правонарушений Баженовского сельского поселения на 2018 год</w:t>
            </w:r>
          </w:p>
        </w:tc>
      </w:tr>
      <w:tr w:rsidR="004400E3" w:rsidRPr="00BB6609" w:rsidTr="00557578">
        <w:trPr>
          <w:trHeight w:val="5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28.01.2019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722373">
              <w:rPr>
                <w:sz w:val="24"/>
                <w:szCs w:val="24"/>
              </w:rPr>
              <w:t>Об утверждении стоимости услуг, предоставляемых согласно      гарантированному перечню услуг по погребению</w:t>
            </w:r>
          </w:p>
        </w:tc>
      </w:tr>
      <w:tr w:rsidR="004400E3" w:rsidRPr="00BB6609" w:rsidTr="00557578">
        <w:trPr>
          <w:trHeight w:val="56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bCs/>
                <w:spacing w:val="16"/>
                <w:sz w:val="24"/>
                <w:szCs w:val="24"/>
              </w:rPr>
              <w:t>15.02.2019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D24342">
              <w:rPr>
                <w:sz w:val="24"/>
                <w:szCs w:val="24"/>
              </w:rPr>
              <w:t>«О присвоении адреса объекту недвижимости д. Павловка ул. Центральная дом 49»</w:t>
            </w:r>
          </w:p>
        </w:tc>
      </w:tr>
      <w:tr w:rsidR="004400E3" w:rsidRPr="00BB6609" w:rsidTr="00557578">
        <w:trPr>
          <w:trHeight w:val="58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11.03.2019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pStyle w:val="ConsPlusNormal"/>
              <w:ind w:firstLine="540"/>
              <w:jc w:val="both"/>
            </w:pPr>
            <w:r w:rsidRPr="00722373">
              <w:t>Об утверждении порядка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</w:tc>
      </w:tr>
      <w:tr w:rsidR="004400E3" w:rsidRPr="00BB6609" w:rsidTr="00557578">
        <w:trPr>
          <w:trHeight w:val="20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11.03.2019</w:t>
            </w:r>
          </w:p>
          <w:p w:rsidR="004400E3" w:rsidRPr="00722373" w:rsidRDefault="004400E3" w:rsidP="00557578">
            <w:pPr>
              <w:tabs>
                <w:tab w:val="left" w:pos="1224"/>
              </w:tabs>
              <w:rPr>
                <w:sz w:val="24"/>
                <w:szCs w:val="24"/>
              </w:rPr>
            </w:pP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tabs>
                <w:tab w:val="left" w:pos="3969"/>
                <w:tab w:val="left" w:pos="10490"/>
              </w:tabs>
              <w:ind w:left="-45" w:right="76"/>
              <w:jc w:val="both"/>
              <w:rPr>
                <w:rFonts w:eastAsia="Calibri"/>
                <w:sz w:val="24"/>
                <w:szCs w:val="24"/>
              </w:rPr>
            </w:pPr>
            <w:r w:rsidRPr="00722373">
              <w:rPr>
                <w:rFonts w:eastAsia="Calibri"/>
                <w:sz w:val="24"/>
                <w:szCs w:val="24"/>
              </w:rPr>
              <w:t xml:space="preserve">О внесении дополнений в постановление главы Баженовского сельского поселения от 25.09.2014 № 79 «Об утверждении   </w:t>
            </w:r>
            <w:r w:rsidRPr="00722373">
              <w:rPr>
                <w:rFonts w:eastAsia="Calibri"/>
                <w:bCs/>
                <w:sz w:val="24"/>
                <w:szCs w:val="24"/>
              </w:rPr>
              <w:t>Порядка формирования и финансового обеспечения выполнения муниципального задания муниципальными учреждениями»</w:t>
            </w:r>
          </w:p>
        </w:tc>
      </w:tr>
      <w:tr w:rsidR="004400E3" w:rsidRPr="00BB6609" w:rsidTr="00557578">
        <w:trPr>
          <w:trHeight w:val="4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11.03.2019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jc w:val="both"/>
              <w:rPr>
                <w:bCs/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Об утверждении Порядка выдачи разрешения на участие муниципальных служащих администрации Баженовского сельского  поселения Саргатского муниципального района Омской области на безвозмездной основе в управлении некоммерческой организацией (кроме политической партии) в качестве единоличного исполнительного органа или вхождение в состав ее коллегиального органа управления</w:t>
            </w:r>
          </w:p>
        </w:tc>
      </w:tr>
      <w:tr w:rsidR="004400E3" w:rsidRPr="00BB6609" w:rsidTr="00557578">
        <w:trPr>
          <w:trHeight w:val="6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11.03.2019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shd w:val="clear" w:color="auto" w:fill="FFFFFF"/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24342">
              <w:rPr>
                <w:sz w:val="24"/>
                <w:szCs w:val="24"/>
                <w:lang w:eastAsia="ar-SA"/>
              </w:rPr>
              <w:t>Об утверждении Порядка выдачи согласия в письменной форме владельца автомобильных дорог общего пользования местного значения Баженовского сельского поселения Саргатского  муниципального района Омской области</w:t>
            </w:r>
          </w:p>
        </w:tc>
      </w:tr>
      <w:tr w:rsidR="004400E3" w:rsidRPr="00BB6609" w:rsidTr="00557578">
        <w:trPr>
          <w:trHeight w:val="8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13.03.2019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«Об отмене ранее принятых постановлений  Главы администрации  Баженовского сельского поселения Саргатского муниципального района Омской области»</w:t>
            </w:r>
          </w:p>
        </w:tc>
      </w:tr>
      <w:tr w:rsidR="004400E3" w:rsidRPr="00BB6609" w:rsidTr="00557578">
        <w:trPr>
          <w:trHeight w:val="4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 xml:space="preserve">22.03.2019  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Об утверждении комплексного плана организационно-технических мероприятий Баженовского сельского поселения по предупреждению и ликвидации лесных пожаров и возможных чрезвычайных ситуаций, связанных с ними в весенне-летний пожароопасный период 2019г.</w:t>
            </w:r>
          </w:p>
        </w:tc>
      </w:tr>
      <w:tr w:rsidR="004400E3" w:rsidRPr="00BB6609" w:rsidTr="00557578">
        <w:trPr>
          <w:trHeight w:val="8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22.03.2019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shd w:val="clear" w:color="auto" w:fill="FFFFFF"/>
              <w:tabs>
                <w:tab w:val="left" w:pos="5103"/>
              </w:tabs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D24342">
              <w:rPr>
                <w:iCs/>
                <w:color w:val="000000"/>
                <w:sz w:val="24"/>
                <w:szCs w:val="24"/>
              </w:rPr>
              <w:t xml:space="preserve">О внесении изменений в </w:t>
            </w:r>
            <w:r w:rsidRPr="00D24342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D24342">
              <w:rPr>
                <w:rFonts w:eastAsia="Calibri"/>
                <w:sz w:val="24"/>
                <w:szCs w:val="24"/>
              </w:rPr>
              <w:t>постановление главы Баженовского сельского поселения от 25.05.2016 № 77  «Об утверждении требований к порядку разработки и принятия правовых актов о нормировании в сфере закупок</w:t>
            </w:r>
            <w:r w:rsidRPr="00D24342">
              <w:rPr>
                <w:rFonts w:eastAsia="Calibri"/>
                <w:color w:val="000000"/>
                <w:spacing w:val="-2"/>
                <w:sz w:val="24"/>
                <w:szCs w:val="24"/>
              </w:rPr>
              <w:t xml:space="preserve"> для обеспечения муниципальных нужд Баженовского сельского поселения  </w:t>
            </w:r>
            <w:r w:rsidRPr="00D24342">
              <w:rPr>
                <w:rFonts w:eastAsia="Calibri"/>
                <w:color w:val="000000"/>
                <w:spacing w:val="6"/>
                <w:sz w:val="24"/>
                <w:szCs w:val="24"/>
              </w:rPr>
              <w:t>Саргатского муниципального района Омской области</w:t>
            </w:r>
            <w:r w:rsidRPr="00D24342">
              <w:rPr>
                <w:rFonts w:eastAsia="Calibri"/>
                <w:sz w:val="24"/>
                <w:szCs w:val="24"/>
              </w:rPr>
              <w:t>, содержанию указанных актов и обеспечению их исполнения»</w:t>
            </w:r>
          </w:p>
        </w:tc>
      </w:tr>
      <w:tr w:rsidR="004400E3" w:rsidRPr="00BB6609" w:rsidTr="00557578">
        <w:trPr>
          <w:trHeight w:val="8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25.03.2019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widowControl w:val="0"/>
              <w:autoSpaceDE w:val="0"/>
              <w:autoSpaceDN w:val="0"/>
              <w:adjustRightInd w:val="0"/>
              <w:ind w:right="-1054"/>
              <w:jc w:val="both"/>
              <w:rPr>
                <w:sz w:val="24"/>
                <w:szCs w:val="24"/>
              </w:rPr>
            </w:pPr>
            <w:r w:rsidRPr="00D24342">
              <w:rPr>
                <w:sz w:val="24"/>
                <w:szCs w:val="24"/>
              </w:rPr>
              <w:t xml:space="preserve">Об утверждении комплексного плана мероприятий, направленных на профилактику клещевого энцефалита, клещевого вирусного </w:t>
            </w:r>
            <w:proofErr w:type="spellStart"/>
            <w:r w:rsidRPr="00D24342">
              <w:rPr>
                <w:sz w:val="24"/>
                <w:szCs w:val="24"/>
              </w:rPr>
              <w:t>боррелиоза</w:t>
            </w:r>
            <w:proofErr w:type="spellEnd"/>
            <w:r w:rsidRPr="00D24342">
              <w:rPr>
                <w:sz w:val="24"/>
                <w:szCs w:val="24"/>
              </w:rPr>
              <w:t xml:space="preserve"> и других клещевых инфекций на территории Баженовского сельского поселения, Саргатского муниципального района Омской области</w:t>
            </w:r>
          </w:p>
        </w:tc>
      </w:tr>
      <w:tr w:rsidR="004400E3" w:rsidRPr="00BB6609" w:rsidTr="00557578">
        <w:trPr>
          <w:trHeight w:val="8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27.03.2019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Об утверждении комплексного плана организационно-технических мероприятий Баженовского  сельского поселения в период прохождения весеннего половодья в 2019 году на территории Баженовского  сельского поселения</w:t>
            </w:r>
          </w:p>
        </w:tc>
      </w:tr>
      <w:tr w:rsidR="004400E3" w:rsidRPr="00BB6609" w:rsidTr="00557578">
        <w:trPr>
          <w:trHeight w:val="5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19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bCs/>
                <w:sz w:val="24"/>
                <w:szCs w:val="24"/>
              </w:rPr>
              <w:t>27.03.2019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 плане работы администрации Баженовского сельского поселения на  2019 год</w:t>
            </w:r>
          </w:p>
        </w:tc>
      </w:tr>
      <w:tr w:rsidR="004400E3" w:rsidRPr="00BB6609" w:rsidTr="00557578">
        <w:trPr>
          <w:trHeight w:val="8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27.03.2019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D24342">
              <w:rPr>
                <w:sz w:val="24"/>
                <w:szCs w:val="24"/>
              </w:rPr>
              <w:t>Об утверждении Плана противодействия коррупции в Администрации Баженовского сельского поселения Саргатского муниципального района Омской области на 2019 год</w:t>
            </w:r>
          </w:p>
        </w:tc>
      </w:tr>
      <w:tr w:rsidR="004400E3" w:rsidRPr="00BB6609" w:rsidTr="00557578">
        <w:trPr>
          <w:trHeight w:val="5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27.03.2019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 внесении изменений в постановление №85 от 25.09.2014 «Об утверждении порядка  исполнения решения финансового органа                                                                                                                                                                   применении бюджетных мер принуждения»</w:t>
            </w:r>
          </w:p>
        </w:tc>
      </w:tr>
      <w:tr w:rsidR="004400E3" w:rsidRPr="00BB6609" w:rsidTr="00557578">
        <w:trPr>
          <w:trHeight w:val="5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27.03.2019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Об утверждении  муниципальной программы "Охрана земель на территории Баженовского  сельского поселения  Саргатского  муниципального района Омской области на 2019-2021 годы"</w:t>
            </w:r>
          </w:p>
        </w:tc>
      </w:tr>
      <w:tr w:rsidR="004400E3" w:rsidRPr="00BB6609" w:rsidTr="00557578">
        <w:trPr>
          <w:trHeight w:val="5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27.03.2019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 xml:space="preserve">Об утверждении Положения о требованиях к размещению и наполнению раздела, посвященного вопросам противодействия коррупции, </w:t>
            </w:r>
            <w:r w:rsidRPr="00722373">
              <w:rPr>
                <w:sz w:val="24"/>
                <w:szCs w:val="24"/>
              </w:rPr>
              <w:br/>
              <w:t>официального сайта Баженовского  сельского поселения Саргатского муниципального района Омской области  в информационно-телекоммуникационной сети «Интернет»</w:t>
            </w:r>
          </w:p>
        </w:tc>
      </w:tr>
      <w:tr w:rsidR="004400E3" w:rsidRPr="00BB6609" w:rsidTr="00557578">
        <w:trPr>
          <w:trHeight w:val="5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sz w:val="24"/>
                <w:szCs w:val="24"/>
              </w:rPr>
              <w:t>24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0E3" w:rsidRPr="00722373" w:rsidRDefault="004400E3" w:rsidP="00557578">
            <w:pPr>
              <w:jc w:val="both"/>
              <w:rPr>
                <w:sz w:val="24"/>
                <w:szCs w:val="24"/>
              </w:rPr>
            </w:pPr>
            <w:r w:rsidRPr="00722373">
              <w:rPr>
                <w:bCs/>
                <w:sz w:val="24"/>
                <w:szCs w:val="24"/>
              </w:rPr>
              <w:t>27.03.2019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E3" w:rsidRPr="00722373" w:rsidRDefault="004400E3" w:rsidP="00557578">
            <w:pPr>
              <w:ind w:right="850"/>
              <w:jc w:val="both"/>
              <w:rPr>
                <w:bCs/>
                <w:sz w:val="24"/>
                <w:szCs w:val="24"/>
              </w:rPr>
            </w:pPr>
            <w:r w:rsidRPr="00722373">
              <w:rPr>
                <w:bCs/>
                <w:sz w:val="24"/>
                <w:szCs w:val="24"/>
              </w:rPr>
              <w:t xml:space="preserve">О временном ограничении движения  </w:t>
            </w:r>
            <w:r w:rsidRPr="00722373">
              <w:rPr>
                <w:bCs/>
                <w:sz w:val="24"/>
                <w:szCs w:val="24"/>
              </w:rPr>
              <w:br/>
              <w:t xml:space="preserve">грузового автомобильного транспорта и  тракторов  по </w:t>
            </w:r>
            <w:r w:rsidRPr="00722373">
              <w:rPr>
                <w:bCs/>
                <w:sz w:val="24"/>
                <w:szCs w:val="24"/>
              </w:rPr>
              <w:br/>
              <w:t xml:space="preserve">территории  Баженовского  сельского поселения Саргатского муниципального района Омской области </w:t>
            </w:r>
          </w:p>
        </w:tc>
      </w:tr>
    </w:tbl>
    <w:p w:rsidR="004400E3" w:rsidRPr="00BB6609" w:rsidRDefault="004400E3" w:rsidP="004400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4400E3" w:rsidRPr="00BB6609" w:rsidRDefault="004400E3" w:rsidP="004400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представленных постановлениях за </w:t>
      </w:r>
      <w:r w:rsidRPr="00BB66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BB6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B6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 выявлены  положения,  способствующие  созданию  условий  для проявления коррупции.</w:t>
      </w:r>
    </w:p>
    <w:p w:rsidR="004400E3" w:rsidRPr="00BB6609" w:rsidRDefault="004400E3" w:rsidP="00440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0E3" w:rsidRPr="00BB6609" w:rsidRDefault="004400E3" w:rsidP="00440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0E3" w:rsidRPr="00BB6609" w:rsidRDefault="004400E3" w:rsidP="004400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0E3" w:rsidRPr="00BB6609" w:rsidRDefault="004400E3" w:rsidP="00440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0E3" w:rsidRDefault="004400E3" w:rsidP="004400E3"/>
    <w:p w:rsidR="00343ACB" w:rsidRDefault="00343ACB"/>
    <w:sectPr w:rsidR="00343ACB" w:rsidSect="0072237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5A6"/>
    <w:rsid w:val="00235942"/>
    <w:rsid w:val="00240669"/>
    <w:rsid w:val="00343ACB"/>
    <w:rsid w:val="003C1EE3"/>
    <w:rsid w:val="003F23D3"/>
    <w:rsid w:val="004400E3"/>
    <w:rsid w:val="004A4764"/>
    <w:rsid w:val="005056DC"/>
    <w:rsid w:val="00583D4A"/>
    <w:rsid w:val="007B4465"/>
    <w:rsid w:val="00897732"/>
    <w:rsid w:val="008B1C8D"/>
    <w:rsid w:val="00A17852"/>
    <w:rsid w:val="00B00D60"/>
    <w:rsid w:val="00B83FA1"/>
    <w:rsid w:val="00BB501A"/>
    <w:rsid w:val="00C335A6"/>
    <w:rsid w:val="00CD649B"/>
    <w:rsid w:val="00DA3818"/>
    <w:rsid w:val="00F5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400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400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B8011D08EDD353CD758D5147626A726C911EAC6E217CF4C25D2C10BE7A4C18322FF8D0AF69F675B656E" TargetMode="External"/><Relationship Id="rId5" Type="http://schemas.openxmlformats.org/officeDocument/2006/relationships/hyperlink" Target="consultantplus://offline/ref=6BB8011D08EDD353CD758D5147626A726C911EAC6E217CF4C25D2C10BE7A4C18322FF8D0AF69F675B656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1589</Words>
  <Characters>9061</Characters>
  <Application>Microsoft Office Word</Application>
  <DocSecurity>0</DocSecurity>
  <Lines>75</Lines>
  <Paragraphs>21</Paragraphs>
  <ScaleCrop>false</ScaleCrop>
  <Company/>
  <LinksUpToDate>false</LinksUpToDate>
  <CharactersWithSpaces>10629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2020-03-31T06:12:00Z</dcterms:created>
  <dcterms:modified xsi:type="dcterms:W3CDTF">2020-03-31T06:42:00Z</dcterms:modified>
</cp:coreProperties>
</file>